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00427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>«</w:t>
      </w:r>
      <w:r w:rsidR="009C3D5E">
        <w:rPr>
          <w:rFonts w:eastAsia="Times New Roman" w:cs="Times New Roman"/>
          <w:color w:val="000000"/>
          <w:sz w:val="40"/>
          <w:szCs w:val="40"/>
        </w:rPr>
        <w:t xml:space="preserve"> Слесарная работа с металлом»</w:t>
      </w:r>
    </w:p>
    <w:p w:rsidR="00033C01" w:rsidRDefault="00033C01" w:rsidP="00033C0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sz w:val="36"/>
          <w:szCs w:val="36"/>
        </w:rPr>
      </w:pPr>
    </w:p>
    <w:p w:rsidR="00033C01" w:rsidRPr="001E3697" w:rsidRDefault="00764C4F" w:rsidP="00033C01">
      <w:pPr>
        <w:autoSpaceDE w:val="0"/>
        <w:autoSpaceDN w:val="0"/>
        <w:adjustRightInd w:val="0"/>
        <w:spacing w:line="240" w:lineRule="auto"/>
        <w:jc w:val="center"/>
        <w:outlineLvl w:val="9"/>
        <w:rPr>
          <w:rFonts w:eastAsia="Times New Roman" w:cs="Times New Roman"/>
          <w:sz w:val="36"/>
          <w:szCs w:val="36"/>
        </w:rPr>
      </w:pPr>
      <w:r>
        <w:rPr>
          <w:rFonts w:eastAsia="Times New Roman" w:cs="Times New Roman"/>
          <w:sz w:val="36"/>
          <w:szCs w:val="36"/>
        </w:rPr>
        <w:t xml:space="preserve">Итогового </w:t>
      </w:r>
      <w:r w:rsidR="00CC58DF">
        <w:rPr>
          <w:rFonts w:eastAsia="Times New Roman" w:cs="Times New Roman"/>
          <w:sz w:val="36"/>
          <w:szCs w:val="36"/>
        </w:rPr>
        <w:t xml:space="preserve">(межрегионального) Чемпионата по профессиональному мастерству </w:t>
      </w:r>
      <w:r>
        <w:rPr>
          <w:rFonts w:eastAsia="Times New Roman" w:cs="Times New Roman"/>
          <w:sz w:val="36"/>
          <w:szCs w:val="36"/>
        </w:rPr>
        <w:t>«Профессионалы» в 2025</w:t>
      </w:r>
      <w:r w:rsidR="00033C01" w:rsidRPr="001E3697">
        <w:rPr>
          <w:rFonts w:eastAsia="Times New Roman" w:cs="Times New Roman"/>
          <w:sz w:val="36"/>
          <w:szCs w:val="36"/>
        </w:rPr>
        <w:t xml:space="preserve"> г.</w:t>
      </w:r>
    </w:p>
    <w:p w:rsidR="00584FB3" w:rsidRPr="00004270" w:rsidRDefault="00584FB3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Default="00CC58D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2025 г.</w:t>
      </w:r>
      <w:r w:rsidR="00004270">
        <w:rPr>
          <w:rFonts w:eastAsia="Times New Roman" w:cs="Times New Roman"/>
          <w:color w:val="000000"/>
        </w:rPr>
        <w:t xml:space="preserve"> г.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Content>
        <w:p w:rsidR="001A206B" w:rsidRDefault="004038B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 w:rsidR="00A8114D"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4038B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4038B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4038B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r w:rsidR="002C00D2">
            <w:t>5</w:t>
          </w:r>
        </w:p>
        <w:p w:rsidR="001A206B" w:rsidRDefault="004038B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r w:rsidR="002C00D2">
            <w:t xml:space="preserve">                                                                        8</w:t>
          </w:r>
        </w:p>
        <w:p w:rsidR="001A206B" w:rsidRDefault="004038B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r w:rsidR="002C00D2">
            <w:t xml:space="preserve">                                                         10</w:t>
          </w:r>
        </w:p>
        <w:p w:rsidR="001A206B" w:rsidRDefault="004038B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</w:t>
            </w:r>
            <w:r w:rsidR="002C00D2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1     </w:t>
            </w:r>
          </w:hyperlink>
          <w:r>
            <w:fldChar w:fldCharType="end"/>
          </w:r>
        </w:p>
      </w:sdtContent>
    </w:sdt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CC58DF" w:rsidRPr="00CC58DF">
        <w:rPr>
          <w:rFonts w:eastAsia="Times New Roman" w:cs="Times New Roman"/>
          <w:color w:val="000000"/>
          <w:sz w:val="28"/>
          <w:szCs w:val="28"/>
        </w:rPr>
        <w:t>Итогового (межрегионального)</w:t>
      </w:r>
      <w:r w:rsidR="00CC58DF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r w:rsidR="00CC58DF" w:rsidRPr="00CC58DF">
        <w:rPr>
          <w:rFonts w:eastAsia="Times New Roman" w:cs="Times New Roman"/>
          <w:color w:val="000000"/>
          <w:sz w:val="28"/>
          <w:szCs w:val="28"/>
        </w:rPr>
        <w:t>этапа</w:t>
      </w:r>
      <w:r w:rsidR="00CC58DF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9C3D5E">
        <w:rPr>
          <w:rFonts w:eastAsia="Times New Roman" w:cs="Times New Roman"/>
          <w:color w:val="000000"/>
          <w:sz w:val="28"/>
          <w:szCs w:val="28"/>
        </w:rPr>
        <w:t xml:space="preserve">25 </w:t>
      </w:r>
      <w:r w:rsidR="00584FB3">
        <w:rPr>
          <w:rFonts w:eastAsia="Times New Roman" w:cs="Times New Roman"/>
          <w:color w:val="000000"/>
          <w:sz w:val="28"/>
          <w:szCs w:val="28"/>
        </w:rPr>
        <w:t>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CC58DF" w:rsidRPr="00CC58DF">
        <w:rPr>
          <w:rFonts w:eastAsia="Times New Roman" w:cs="Times New Roman"/>
          <w:color w:val="000000"/>
          <w:sz w:val="28"/>
          <w:szCs w:val="28"/>
        </w:rPr>
        <w:t>Итогового (межрегионального)</w:t>
      </w:r>
      <w:r w:rsidR="00CC58DF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r w:rsidR="00CC58DF" w:rsidRPr="00CC58DF">
        <w:rPr>
          <w:rFonts w:eastAsia="Times New Roman" w:cs="Times New Roman"/>
          <w:color w:val="000000"/>
          <w:sz w:val="28"/>
          <w:szCs w:val="28"/>
        </w:rPr>
        <w:t>этапа</w:t>
      </w:r>
      <w:r w:rsidR="00CC58DF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9C3D5E">
        <w:rPr>
          <w:rFonts w:eastAsia="Times New Roman" w:cs="Times New Roman"/>
          <w:color w:val="000000"/>
          <w:sz w:val="28"/>
          <w:szCs w:val="28"/>
        </w:rPr>
        <w:t xml:space="preserve">25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 w:rsidR="009C3D5E">
        <w:rPr>
          <w:rFonts w:eastAsia="Times New Roman" w:cs="Times New Roman"/>
          <w:color w:val="000000"/>
          <w:sz w:val="28"/>
          <w:szCs w:val="28"/>
        </w:rPr>
        <w:t xml:space="preserve">компетенции «Слесарная работа с металлом 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</w:p>
    <w:p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2.1.3.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</w:t>
      </w:r>
      <w:r w:rsidR="009C3D5E">
        <w:rPr>
          <w:rFonts w:eastAsia="Times New Roman" w:cs="Times New Roman"/>
          <w:color w:val="000000"/>
          <w:sz w:val="28"/>
          <w:szCs w:val="28"/>
        </w:rPr>
        <w:t xml:space="preserve">адания по компетенции «Слесарная работа с металлом 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</w:t>
      </w:r>
      <w:r w:rsidR="009C3D5E">
        <w:rPr>
          <w:rFonts w:eastAsia="Times New Roman" w:cs="Times New Roman"/>
          <w:color w:val="000000"/>
          <w:sz w:val="28"/>
          <w:szCs w:val="28"/>
        </w:rPr>
        <w:t xml:space="preserve">водстве) по профессии Слесарь механосборочных работ 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:rsidR="001A206B" w:rsidRDefault="001A206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:rsidR="001A206B" w:rsidRDefault="001A206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:rsidR="002C00D2" w:rsidRPr="002C00D2" w:rsidRDefault="002C00D2" w:rsidP="002C00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Pr="002C00D2">
        <w:rPr>
          <w:rFonts w:eastAsia="Times New Roman" w:cs="Times New Roman"/>
          <w:color w:val="000000"/>
          <w:sz w:val="28"/>
          <w:szCs w:val="28"/>
        </w:rPr>
        <w:t>. В день перед конкурсом 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описанием компетенции.</w:t>
      </w:r>
    </w:p>
    <w:p w:rsidR="002C00D2" w:rsidRPr="002C00D2" w:rsidRDefault="002C00D2" w:rsidP="002C00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00D2">
        <w:rPr>
          <w:rFonts w:eastAsia="Times New Roman" w:cs="Times New Roman"/>
          <w:color w:val="000000"/>
          <w:sz w:val="28"/>
          <w:szCs w:val="28"/>
        </w:rPr>
        <w:lastRenderedPageBreak/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:rsidR="002C00D2" w:rsidRPr="002C00D2" w:rsidRDefault="002C00D2" w:rsidP="002C00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00D2">
        <w:rPr>
          <w:rFonts w:eastAsia="Times New Roman" w:cs="Times New Roman"/>
          <w:color w:val="000000"/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:rsidR="002C00D2" w:rsidRPr="002C00D2" w:rsidRDefault="002C00D2" w:rsidP="002C00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00D2">
        <w:rPr>
          <w:rFonts w:eastAsia="Times New Roman" w:cs="Times New Roman"/>
          <w:color w:val="000000"/>
          <w:sz w:val="28"/>
          <w:szCs w:val="28"/>
        </w:rPr>
        <w:t>2.2. Подготовить рабочее место:</w:t>
      </w:r>
    </w:p>
    <w:p w:rsidR="002C00D2" w:rsidRPr="002C00D2" w:rsidRDefault="002C00D2" w:rsidP="002C00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00D2">
        <w:rPr>
          <w:rFonts w:eastAsia="Times New Roman" w:cs="Times New Roman"/>
          <w:color w:val="000000"/>
          <w:sz w:val="28"/>
          <w:szCs w:val="28"/>
        </w:rPr>
        <w:t>-  разложить инструмент;</w:t>
      </w:r>
    </w:p>
    <w:p w:rsidR="002C00D2" w:rsidRPr="002C00D2" w:rsidRDefault="002C00D2" w:rsidP="002C00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00D2">
        <w:rPr>
          <w:rFonts w:eastAsia="Times New Roman" w:cs="Times New Roman"/>
          <w:color w:val="000000"/>
          <w:sz w:val="28"/>
          <w:szCs w:val="28"/>
        </w:rPr>
        <w:t>-  подготовить СИЗ.</w:t>
      </w:r>
    </w:p>
    <w:p w:rsidR="002C00D2" w:rsidRPr="002C00D2" w:rsidRDefault="002C00D2" w:rsidP="002C00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00D2">
        <w:rPr>
          <w:rFonts w:eastAsia="Times New Roman" w:cs="Times New Roman"/>
          <w:color w:val="000000"/>
          <w:sz w:val="28"/>
          <w:szCs w:val="28"/>
        </w:rPr>
        <w:t>2.3. Подготовить инструмент и оборудование, разрешенное к самостоятельной работе: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10"/>
        <w:gridCol w:w="6627"/>
      </w:tblGrid>
      <w:tr w:rsidR="002C00D2" w:rsidRPr="002C00D2" w:rsidTr="00BA6550">
        <w:trPr>
          <w:tblHeader/>
        </w:trPr>
        <w:tc>
          <w:tcPr>
            <w:tcW w:w="3510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b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b/>
                <w:color w:val="000000"/>
                <w:sz w:val="28"/>
                <w:szCs w:val="28"/>
              </w:rPr>
              <w:t>Наименование инструмента или оборудования</w:t>
            </w:r>
          </w:p>
        </w:tc>
        <w:tc>
          <w:tcPr>
            <w:tcW w:w="6627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b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b/>
                <w:color w:val="000000"/>
                <w:sz w:val="28"/>
                <w:szCs w:val="28"/>
              </w:rPr>
              <w:t>Правила подготовки к выполнению конкурсного задания</w:t>
            </w:r>
          </w:p>
        </w:tc>
      </w:tr>
      <w:tr w:rsidR="002C00D2" w:rsidRPr="002C00D2" w:rsidTr="00BA6550">
        <w:tc>
          <w:tcPr>
            <w:tcW w:w="3510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Хомут металлический</w:t>
            </w:r>
          </w:p>
        </w:tc>
        <w:tc>
          <w:tcPr>
            <w:tcW w:w="6627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Проверить исправность  Отсутствие дефектов </w:t>
            </w:r>
          </w:p>
        </w:tc>
      </w:tr>
      <w:tr w:rsidR="002C00D2" w:rsidRPr="002C00D2" w:rsidTr="00BA6550">
        <w:tc>
          <w:tcPr>
            <w:tcW w:w="3510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Дрель – шуруповерт аккумуляторная</w:t>
            </w:r>
          </w:p>
        </w:tc>
        <w:tc>
          <w:tcPr>
            <w:tcW w:w="6627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Проверить исправность</w:t>
            </w:r>
          </w:p>
        </w:tc>
      </w:tr>
      <w:tr w:rsidR="002C00D2" w:rsidRPr="002C00D2" w:rsidTr="00BA6550">
        <w:tc>
          <w:tcPr>
            <w:tcW w:w="3510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Ножницы электрические GSC 75-16, 750вт, 22 мм</w:t>
            </w:r>
          </w:p>
        </w:tc>
        <w:tc>
          <w:tcPr>
            <w:tcW w:w="6627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Проверить исправность</w:t>
            </w:r>
          </w:p>
        </w:tc>
      </w:tr>
      <w:tr w:rsidR="002C00D2" w:rsidRPr="002C00D2" w:rsidTr="00BA6550">
        <w:tc>
          <w:tcPr>
            <w:tcW w:w="3510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Угло-шлифовальная машина</w:t>
            </w:r>
          </w:p>
        </w:tc>
        <w:tc>
          <w:tcPr>
            <w:tcW w:w="6627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Проверить исправность</w:t>
            </w:r>
          </w:p>
        </w:tc>
      </w:tr>
      <w:tr w:rsidR="002C00D2" w:rsidRPr="002C00D2" w:rsidTr="00BA6550">
        <w:tc>
          <w:tcPr>
            <w:tcW w:w="3510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Линейка металлическая 500мм,1000мм</w:t>
            </w:r>
          </w:p>
        </w:tc>
        <w:tc>
          <w:tcPr>
            <w:tcW w:w="6627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Проверить исправность</w:t>
            </w:r>
          </w:p>
        </w:tc>
      </w:tr>
      <w:tr w:rsidR="002C00D2" w:rsidRPr="002C00D2" w:rsidTr="00BA6550">
        <w:tc>
          <w:tcPr>
            <w:tcW w:w="3510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Напильник по металлу</w:t>
            </w:r>
          </w:p>
        </w:tc>
        <w:tc>
          <w:tcPr>
            <w:tcW w:w="6627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Проверить исправность</w:t>
            </w:r>
          </w:p>
        </w:tc>
      </w:tr>
      <w:tr w:rsidR="002C00D2" w:rsidRPr="002C00D2" w:rsidTr="00BA6550">
        <w:tc>
          <w:tcPr>
            <w:tcW w:w="3510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Заклепочникаккум. M12 BPRT-201X (Li-</w:t>
            </w: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lastRenderedPageBreak/>
              <w:t>Ion2Ач) MILWAUKEE</w:t>
            </w:r>
          </w:p>
        </w:tc>
        <w:tc>
          <w:tcPr>
            <w:tcW w:w="6627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lastRenderedPageBreak/>
              <w:t>Проверить исправность</w:t>
            </w:r>
          </w:p>
        </w:tc>
      </w:tr>
      <w:tr w:rsidR="002C00D2" w:rsidRPr="002C00D2" w:rsidTr="00BA6550">
        <w:tc>
          <w:tcPr>
            <w:tcW w:w="3510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lastRenderedPageBreak/>
              <w:t>Набор сверил по металлу</w:t>
            </w:r>
          </w:p>
        </w:tc>
        <w:tc>
          <w:tcPr>
            <w:tcW w:w="6627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Проверить исправность</w:t>
            </w:r>
          </w:p>
        </w:tc>
      </w:tr>
      <w:tr w:rsidR="002C00D2" w:rsidRPr="002C00D2" w:rsidTr="00BA6550">
        <w:tc>
          <w:tcPr>
            <w:tcW w:w="3510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Штангенциркуль</w:t>
            </w:r>
          </w:p>
        </w:tc>
        <w:tc>
          <w:tcPr>
            <w:tcW w:w="6627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Проверить исправность</w:t>
            </w:r>
          </w:p>
        </w:tc>
      </w:tr>
      <w:tr w:rsidR="002C00D2" w:rsidRPr="002C00D2" w:rsidTr="00BA6550">
        <w:tc>
          <w:tcPr>
            <w:tcW w:w="3510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Листогибсегментальный</w:t>
            </w:r>
            <w:r w:rsidRPr="002C00D2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 xml:space="preserve"> Metal Master MTB 2S</w:t>
            </w:r>
          </w:p>
        </w:tc>
        <w:tc>
          <w:tcPr>
            <w:tcW w:w="6627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Проверить исправность</w:t>
            </w:r>
          </w:p>
        </w:tc>
      </w:tr>
      <w:tr w:rsidR="002C00D2" w:rsidRPr="002C00D2" w:rsidTr="00BA6550">
        <w:tc>
          <w:tcPr>
            <w:tcW w:w="3510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Станок точильно-шлифовальный MetalMaster ТШ2-2Д</w:t>
            </w:r>
          </w:p>
        </w:tc>
        <w:tc>
          <w:tcPr>
            <w:tcW w:w="6627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Проверить исправность</w:t>
            </w:r>
          </w:p>
        </w:tc>
      </w:tr>
      <w:tr w:rsidR="002C00D2" w:rsidRPr="002C00D2" w:rsidTr="00BA6550">
        <w:tc>
          <w:tcPr>
            <w:tcW w:w="3510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Станок сверлильный MetalMaster M16</w:t>
            </w:r>
          </w:p>
        </w:tc>
        <w:tc>
          <w:tcPr>
            <w:tcW w:w="6627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Проверить исправность</w:t>
            </w:r>
          </w:p>
        </w:tc>
      </w:tr>
      <w:tr w:rsidR="002C00D2" w:rsidRPr="002C00D2" w:rsidTr="00BA6550">
        <w:tc>
          <w:tcPr>
            <w:tcW w:w="3510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Листогиб с ЧПУ</w:t>
            </w:r>
          </w:p>
        </w:tc>
        <w:tc>
          <w:tcPr>
            <w:tcW w:w="6627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Проверить исправность</w:t>
            </w:r>
          </w:p>
        </w:tc>
      </w:tr>
      <w:tr w:rsidR="002C00D2" w:rsidRPr="002C00D2" w:rsidTr="00BA6550">
        <w:tc>
          <w:tcPr>
            <w:tcW w:w="3510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Механические вальцы MetalMaster MSR 1315</w:t>
            </w:r>
          </w:p>
        </w:tc>
        <w:tc>
          <w:tcPr>
            <w:tcW w:w="6627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Проверить исправность</w:t>
            </w:r>
          </w:p>
        </w:tc>
      </w:tr>
    </w:tbl>
    <w:p w:rsidR="002C00D2" w:rsidRPr="002C00D2" w:rsidRDefault="002C00D2" w:rsidP="002C00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00D2">
        <w:rPr>
          <w:rFonts w:eastAsia="Times New Roman" w:cs="Times New Roman"/>
          <w:color w:val="000000"/>
          <w:sz w:val="28"/>
          <w:szCs w:val="28"/>
        </w:rPr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:rsidR="002C00D2" w:rsidRPr="002C00D2" w:rsidRDefault="002C00D2" w:rsidP="002C00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</w:t>
      </w:r>
      <w:r w:rsidRPr="002C00D2">
        <w:rPr>
          <w:rFonts w:eastAsia="Times New Roman" w:cs="Times New Roman"/>
          <w:color w:val="000000"/>
          <w:sz w:val="28"/>
          <w:szCs w:val="28"/>
        </w:rPr>
        <w:t>.4 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:rsidR="002C00D2" w:rsidRPr="002C00D2" w:rsidRDefault="002C00D2" w:rsidP="002C00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00D2">
        <w:rPr>
          <w:rFonts w:eastAsia="Times New Roman" w:cs="Times New Roman"/>
          <w:color w:val="000000"/>
          <w:sz w:val="28"/>
          <w:szCs w:val="28"/>
        </w:rPr>
        <w:t>Привести в порядок рабочую специальную одежду и обувь: застегнуть обшлага рукавов, заправить одежду и застегнуть ее на все пуговицы, надеть головной убор, подготовить рукавицы, перчатки и защитные очки, наушники или беруши, защитную маску, респиратор, защитную сварочную маску.</w:t>
      </w:r>
    </w:p>
    <w:p w:rsidR="002C00D2" w:rsidRPr="002C00D2" w:rsidRDefault="002C00D2" w:rsidP="002C00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</w:t>
      </w:r>
      <w:r w:rsidRPr="002C00D2">
        <w:rPr>
          <w:rFonts w:eastAsia="Times New Roman" w:cs="Times New Roman"/>
          <w:color w:val="000000"/>
          <w:sz w:val="28"/>
          <w:szCs w:val="28"/>
        </w:rPr>
        <w:t>.5 Ежедневно, перед началом выполнения конкурсного задания, в процессе подготовки рабочего места:</w:t>
      </w:r>
    </w:p>
    <w:p w:rsidR="002C00D2" w:rsidRPr="002C00D2" w:rsidRDefault="002C00D2" w:rsidP="002C00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00D2">
        <w:rPr>
          <w:rFonts w:eastAsia="Times New Roman" w:cs="Times New Roman"/>
          <w:color w:val="000000"/>
          <w:sz w:val="28"/>
          <w:szCs w:val="28"/>
        </w:rPr>
        <w:lastRenderedPageBreak/>
        <w:t>- осмотреть и привести в порядок рабочее место, средства индивидуальной защиты;</w:t>
      </w:r>
    </w:p>
    <w:p w:rsidR="002C00D2" w:rsidRPr="002C00D2" w:rsidRDefault="002C00D2" w:rsidP="002C00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00D2">
        <w:rPr>
          <w:rFonts w:eastAsia="Times New Roman" w:cs="Times New Roman"/>
          <w:color w:val="000000"/>
          <w:sz w:val="28"/>
          <w:szCs w:val="28"/>
        </w:rPr>
        <w:t>- убедиться в достаточности освещенности;</w:t>
      </w:r>
    </w:p>
    <w:p w:rsidR="002C00D2" w:rsidRPr="002C00D2" w:rsidRDefault="002C00D2" w:rsidP="002C00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00D2">
        <w:rPr>
          <w:rFonts w:eastAsia="Times New Roman" w:cs="Times New Roman"/>
          <w:color w:val="000000"/>
          <w:sz w:val="28"/>
          <w:szCs w:val="28"/>
        </w:rPr>
        <w:t>- проверить (визуально) правильность подключения инструмента и оборудования в электросеть;</w:t>
      </w:r>
    </w:p>
    <w:p w:rsidR="002C00D2" w:rsidRPr="002C00D2" w:rsidRDefault="002C00D2" w:rsidP="002C00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00D2">
        <w:rPr>
          <w:rFonts w:eastAsia="Times New Roman" w:cs="Times New Roman"/>
          <w:color w:val="000000"/>
          <w:sz w:val="28"/>
          <w:szCs w:val="28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:rsidR="002C00D2" w:rsidRPr="002C00D2" w:rsidRDefault="002C00D2" w:rsidP="002C00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4.6</w:t>
      </w:r>
      <w:r w:rsidRPr="002C00D2">
        <w:rPr>
          <w:rFonts w:eastAsia="Times New Roman" w:cs="Times New Roman"/>
          <w:color w:val="000000"/>
          <w:sz w:val="28"/>
          <w:szCs w:val="28"/>
        </w:rPr>
        <w:t xml:space="preserve">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2C00D2" w:rsidRPr="002C00D2" w:rsidRDefault="002C00D2" w:rsidP="002C00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4.7</w:t>
      </w:r>
      <w:r w:rsidRPr="002C00D2">
        <w:rPr>
          <w:rFonts w:eastAsia="Times New Roman" w:cs="Times New Roman"/>
          <w:color w:val="000000"/>
          <w:sz w:val="28"/>
          <w:szCs w:val="28"/>
        </w:rPr>
        <w:t xml:space="preserve"> 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:rsidR="001A206B" w:rsidRDefault="001A206B" w:rsidP="002C00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:rsidR="002C00D2" w:rsidRPr="002C00D2" w:rsidRDefault="00A8114D" w:rsidP="002C00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 w:rsidR="002C00D2" w:rsidRPr="002C00D2"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67"/>
        <w:gridCol w:w="6970"/>
      </w:tblGrid>
      <w:tr w:rsidR="002C00D2" w:rsidRPr="002C00D2" w:rsidTr="00BA6550">
        <w:trPr>
          <w:tblHeader/>
        </w:trPr>
        <w:tc>
          <w:tcPr>
            <w:tcW w:w="2943" w:type="dxa"/>
            <w:shd w:val="clear" w:color="auto" w:fill="auto"/>
            <w:vAlign w:val="center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b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b/>
                <w:color w:val="000000"/>
                <w:sz w:val="28"/>
                <w:szCs w:val="28"/>
              </w:rPr>
              <w:t>Наименование инструмента/ оборудования</w:t>
            </w:r>
          </w:p>
        </w:tc>
        <w:tc>
          <w:tcPr>
            <w:tcW w:w="7133" w:type="dxa"/>
            <w:shd w:val="clear" w:color="auto" w:fill="auto"/>
            <w:vAlign w:val="center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b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b/>
                <w:color w:val="000000"/>
                <w:sz w:val="28"/>
                <w:szCs w:val="28"/>
              </w:rPr>
              <w:t>Требования безопасности</w:t>
            </w:r>
          </w:p>
        </w:tc>
      </w:tr>
      <w:tr w:rsidR="002C00D2" w:rsidRPr="002C00D2" w:rsidTr="00BA6550">
        <w:tc>
          <w:tcPr>
            <w:tcW w:w="2943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Хомут металлический</w:t>
            </w:r>
          </w:p>
        </w:tc>
        <w:tc>
          <w:tcPr>
            <w:tcW w:w="7133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Работать в перчатках</w:t>
            </w:r>
          </w:p>
        </w:tc>
      </w:tr>
      <w:tr w:rsidR="002C00D2" w:rsidRPr="002C00D2" w:rsidTr="00BA6550">
        <w:tc>
          <w:tcPr>
            <w:tcW w:w="2943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Дрель – шуруповерт </w:t>
            </w: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lastRenderedPageBreak/>
              <w:t>аккумуляторная</w:t>
            </w:r>
          </w:p>
        </w:tc>
        <w:tc>
          <w:tcPr>
            <w:tcW w:w="7133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lastRenderedPageBreak/>
              <w:t>Работать в защитных очках</w:t>
            </w:r>
          </w:p>
        </w:tc>
      </w:tr>
      <w:tr w:rsidR="002C00D2" w:rsidRPr="002C00D2" w:rsidTr="00BA6550">
        <w:tc>
          <w:tcPr>
            <w:tcW w:w="2943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lastRenderedPageBreak/>
              <w:t>Ножницы электрические GSC 75-16, 750вт, 22 мм</w:t>
            </w:r>
          </w:p>
        </w:tc>
        <w:tc>
          <w:tcPr>
            <w:tcW w:w="7133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Работать в защитных очках</w:t>
            </w:r>
          </w:p>
        </w:tc>
      </w:tr>
      <w:tr w:rsidR="002C00D2" w:rsidRPr="002C00D2" w:rsidTr="00BA6550">
        <w:tc>
          <w:tcPr>
            <w:tcW w:w="2943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Угло-шлифовальная машина</w:t>
            </w:r>
          </w:p>
        </w:tc>
        <w:tc>
          <w:tcPr>
            <w:tcW w:w="7133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Работать в защитных очках</w:t>
            </w:r>
          </w:p>
        </w:tc>
      </w:tr>
      <w:tr w:rsidR="002C00D2" w:rsidRPr="002C00D2" w:rsidTr="00BA6550">
        <w:tc>
          <w:tcPr>
            <w:tcW w:w="2943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Линейка металлическая 500мм,1000мм</w:t>
            </w:r>
          </w:p>
        </w:tc>
        <w:tc>
          <w:tcPr>
            <w:tcW w:w="7133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Работать в защитных очках</w:t>
            </w:r>
          </w:p>
        </w:tc>
      </w:tr>
      <w:tr w:rsidR="002C00D2" w:rsidRPr="002C00D2" w:rsidTr="00BA6550">
        <w:tc>
          <w:tcPr>
            <w:tcW w:w="2943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Напильник по металлу</w:t>
            </w:r>
          </w:p>
        </w:tc>
        <w:tc>
          <w:tcPr>
            <w:tcW w:w="7133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Работать в перчатках, защитных очках</w:t>
            </w:r>
          </w:p>
        </w:tc>
      </w:tr>
      <w:tr w:rsidR="002C00D2" w:rsidRPr="002C00D2" w:rsidTr="00BA6550">
        <w:tc>
          <w:tcPr>
            <w:tcW w:w="2943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Заклепочникаккум. M12 BPRT-201X (Li-Ion2Ач) MILWAUKEE</w:t>
            </w:r>
          </w:p>
        </w:tc>
        <w:tc>
          <w:tcPr>
            <w:tcW w:w="7133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Работать в защитных очках</w:t>
            </w:r>
          </w:p>
        </w:tc>
      </w:tr>
      <w:tr w:rsidR="002C00D2" w:rsidRPr="002C00D2" w:rsidTr="00BA6550">
        <w:tc>
          <w:tcPr>
            <w:tcW w:w="2943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Набор сверил по металлу</w:t>
            </w:r>
          </w:p>
        </w:tc>
        <w:tc>
          <w:tcPr>
            <w:tcW w:w="7133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Работать в защитных очках</w:t>
            </w:r>
          </w:p>
        </w:tc>
      </w:tr>
      <w:tr w:rsidR="002C00D2" w:rsidRPr="002C00D2" w:rsidTr="00BA6550">
        <w:tc>
          <w:tcPr>
            <w:tcW w:w="2943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Штангенциркуль</w:t>
            </w:r>
          </w:p>
        </w:tc>
        <w:tc>
          <w:tcPr>
            <w:tcW w:w="7133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</w:tr>
      <w:tr w:rsidR="002C00D2" w:rsidRPr="002C00D2" w:rsidTr="00BA6550">
        <w:tc>
          <w:tcPr>
            <w:tcW w:w="2943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Листогибсегментальный</w:t>
            </w:r>
            <w:r w:rsidRPr="002C00D2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 xml:space="preserve"> Metal Master MTB 2S</w:t>
            </w:r>
          </w:p>
        </w:tc>
        <w:tc>
          <w:tcPr>
            <w:tcW w:w="7133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Работать в перчатках, защитных очках</w:t>
            </w:r>
          </w:p>
        </w:tc>
      </w:tr>
      <w:tr w:rsidR="002C00D2" w:rsidRPr="002C00D2" w:rsidTr="00BA6550">
        <w:tc>
          <w:tcPr>
            <w:tcW w:w="2943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Станок точильно-шлифовальный MetalMaster ТШ2-2Д</w:t>
            </w:r>
          </w:p>
        </w:tc>
        <w:tc>
          <w:tcPr>
            <w:tcW w:w="7133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Работать в защитных очках</w:t>
            </w:r>
          </w:p>
        </w:tc>
      </w:tr>
      <w:tr w:rsidR="002C00D2" w:rsidRPr="002C00D2" w:rsidTr="00BA6550">
        <w:tc>
          <w:tcPr>
            <w:tcW w:w="2943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Станок сверлильный MetalMaster M16</w:t>
            </w:r>
          </w:p>
        </w:tc>
        <w:tc>
          <w:tcPr>
            <w:tcW w:w="7133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Работать в защитных очках</w:t>
            </w:r>
          </w:p>
        </w:tc>
      </w:tr>
      <w:tr w:rsidR="002C00D2" w:rsidRPr="002C00D2" w:rsidTr="00BA6550">
        <w:tc>
          <w:tcPr>
            <w:tcW w:w="2943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Листогиб с ЧПУ</w:t>
            </w:r>
          </w:p>
        </w:tc>
        <w:tc>
          <w:tcPr>
            <w:tcW w:w="7133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Работать в перчатках, защитных очках</w:t>
            </w:r>
          </w:p>
        </w:tc>
      </w:tr>
      <w:tr w:rsidR="002C00D2" w:rsidRPr="002C00D2" w:rsidTr="00BA6550">
        <w:tc>
          <w:tcPr>
            <w:tcW w:w="2943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lastRenderedPageBreak/>
              <w:t>Механические вальцы MetalMaster MSR 1315</w:t>
            </w:r>
          </w:p>
        </w:tc>
        <w:tc>
          <w:tcPr>
            <w:tcW w:w="7133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Работать в защитных очках</w:t>
            </w:r>
          </w:p>
        </w:tc>
      </w:tr>
    </w:tbl>
    <w:p w:rsidR="002C00D2" w:rsidRPr="002C00D2" w:rsidRDefault="002C00D2" w:rsidP="002C00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</w:t>
      </w:r>
      <w:r w:rsidRPr="002C00D2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>3</w:t>
      </w:r>
      <w:r w:rsidRPr="002C00D2"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и уборке рабочих мест:</w:t>
      </w:r>
    </w:p>
    <w:p w:rsidR="002C00D2" w:rsidRPr="002C00D2" w:rsidRDefault="002C00D2" w:rsidP="002C00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00D2">
        <w:rPr>
          <w:rFonts w:eastAsia="Times New Roman" w:cs="Times New Roman"/>
          <w:color w:val="000000"/>
          <w:sz w:val="28"/>
          <w:szCs w:val="28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:rsidR="002C00D2" w:rsidRPr="002C00D2" w:rsidRDefault="002C00D2" w:rsidP="002C00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00D2">
        <w:rPr>
          <w:rFonts w:eastAsia="Times New Roman" w:cs="Times New Roman"/>
          <w:color w:val="000000"/>
          <w:sz w:val="28"/>
          <w:szCs w:val="28"/>
        </w:rPr>
        <w:t>- соблюдать настоящую инструкцию;</w:t>
      </w:r>
    </w:p>
    <w:p w:rsidR="002C00D2" w:rsidRPr="002C00D2" w:rsidRDefault="002C00D2" w:rsidP="002C00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00D2">
        <w:rPr>
          <w:rFonts w:eastAsia="Times New Roman" w:cs="Times New Roman"/>
          <w:color w:val="000000"/>
          <w:sz w:val="28"/>
          <w:szCs w:val="28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:rsidR="002C00D2" w:rsidRPr="002C00D2" w:rsidRDefault="002C00D2" w:rsidP="002C00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00D2">
        <w:rPr>
          <w:rFonts w:eastAsia="Times New Roman" w:cs="Times New Roman"/>
          <w:color w:val="000000"/>
          <w:sz w:val="28"/>
          <w:szCs w:val="28"/>
        </w:rPr>
        <w:t>- поддерживать порядок и чистоту на рабочем месте;</w:t>
      </w:r>
    </w:p>
    <w:p w:rsidR="002C00D2" w:rsidRPr="002C00D2" w:rsidRDefault="002C00D2" w:rsidP="002C00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00D2">
        <w:rPr>
          <w:rFonts w:eastAsia="Times New Roman" w:cs="Times New Roman"/>
          <w:color w:val="000000"/>
          <w:sz w:val="28"/>
          <w:szCs w:val="28"/>
        </w:rPr>
        <w:t>- рабочий инструмент располагать таким образом, чтобы исключалась возможность его скатывания и падения;</w:t>
      </w:r>
    </w:p>
    <w:p w:rsidR="002C00D2" w:rsidRPr="002C00D2" w:rsidRDefault="002C00D2" w:rsidP="002C00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00D2">
        <w:rPr>
          <w:rFonts w:eastAsia="Times New Roman" w:cs="Times New Roman"/>
          <w:color w:val="000000"/>
          <w:sz w:val="28"/>
          <w:szCs w:val="28"/>
        </w:rPr>
        <w:t>- выполнять конкурсные задания только исправным инструментом.</w:t>
      </w:r>
    </w:p>
    <w:p w:rsidR="001A206B" w:rsidRDefault="002C00D2" w:rsidP="002C00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5.4</w:t>
      </w:r>
      <w:r w:rsidRPr="002C00D2">
        <w:rPr>
          <w:rFonts w:eastAsia="Times New Roman" w:cs="Times New Roman"/>
          <w:color w:val="000000"/>
          <w:sz w:val="28"/>
          <w:szCs w:val="28"/>
        </w:rPr>
        <w:t>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6" w:name="_heading=h.1t3h5sf"/>
      <w:bookmarkEnd w:id="6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:rsidR="001A206B" w:rsidRDefault="001A206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:rsidR="002C00D2" w:rsidRPr="002C00D2" w:rsidRDefault="002C00D2" w:rsidP="002C00D2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Pr="002C00D2">
        <w:rPr>
          <w:rFonts w:eastAsia="Times New Roman" w:cs="Times New Roman"/>
          <w:color w:val="000000"/>
          <w:sz w:val="28"/>
          <w:szCs w:val="28"/>
        </w:rPr>
        <w:t xml:space="preserve">Привести в порядок рабочее место. </w:t>
      </w:r>
    </w:p>
    <w:p w:rsidR="002C00D2" w:rsidRPr="002C00D2" w:rsidRDefault="002C00D2" w:rsidP="002C00D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C00D2">
        <w:rPr>
          <w:rFonts w:eastAsia="Times New Roman" w:cs="Times New Roman"/>
          <w:color w:val="000000"/>
          <w:sz w:val="28"/>
          <w:szCs w:val="28"/>
        </w:rPr>
        <w:t>. Убрать средства индивидуальной защиты в отведенное для хранений место.</w:t>
      </w:r>
    </w:p>
    <w:p w:rsidR="002C00D2" w:rsidRPr="002C00D2" w:rsidRDefault="002C00D2" w:rsidP="002C00D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C00D2">
        <w:rPr>
          <w:rFonts w:eastAsia="Times New Roman" w:cs="Times New Roman"/>
          <w:color w:val="000000"/>
          <w:sz w:val="28"/>
          <w:szCs w:val="28"/>
        </w:rPr>
        <w:t>. Отключить инструмент и оборудование от сети.</w:t>
      </w:r>
    </w:p>
    <w:p w:rsidR="002C00D2" w:rsidRPr="002C00D2" w:rsidRDefault="002C00D2" w:rsidP="002C00D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C00D2">
        <w:rPr>
          <w:rFonts w:eastAsia="Times New Roman" w:cs="Times New Roman"/>
          <w:color w:val="000000"/>
          <w:sz w:val="28"/>
          <w:szCs w:val="28"/>
        </w:rPr>
        <w:t>. Инструмент убрать в специально предназначенное для хранений место.</w:t>
      </w:r>
    </w:p>
    <w:p w:rsidR="001A206B" w:rsidRDefault="002C00D2" w:rsidP="002C00D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C00D2">
        <w:rPr>
          <w:rFonts w:eastAsia="Times New Roman" w:cs="Times New Roman"/>
          <w:color w:val="000000"/>
          <w:sz w:val="28"/>
          <w:szCs w:val="28"/>
        </w:rPr>
        <w:t xml:space="preserve">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sectPr w:rsidR="001A206B" w:rsidSect="004038BA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7CEE" w:rsidRDefault="00967CEE">
      <w:pPr>
        <w:spacing w:line="240" w:lineRule="auto"/>
      </w:pPr>
      <w:r>
        <w:separator/>
      </w:r>
    </w:p>
  </w:endnote>
  <w:endnote w:type="continuationSeparator" w:id="1">
    <w:p w:rsidR="00967CEE" w:rsidRDefault="00967CE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06B" w:rsidRDefault="004038BA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 w:rsidR="00A8114D"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CC58DF">
      <w:rPr>
        <w:rFonts w:ascii="Calibri" w:hAnsi="Calibri"/>
        <w:noProof/>
        <w:color w:val="000000"/>
        <w:sz w:val="22"/>
        <w:szCs w:val="22"/>
      </w:rPr>
      <w:t>7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7CEE" w:rsidRDefault="00967CEE">
      <w:pPr>
        <w:spacing w:line="240" w:lineRule="auto"/>
      </w:pPr>
      <w:r>
        <w:separator/>
      </w:r>
    </w:p>
  </w:footnote>
  <w:footnote w:type="continuationSeparator" w:id="1">
    <w:p w:rsidR="00967CEE" w:rsidRDefault="00967CE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206B"/>
    <w:rsid w:val="00001674"/>
    <w:rsid w:val="00004270"/>
    <w:rsid w:val="00033C01"/>
    <w:rsid w:val="000F7A2C"/>
    <w:rsid w:val="00195C80"/>
    <w:rsid w:val="001A206B"/>
    <w:rsid w:val="002C00D2"/>
    <w:rsid w:val="00325995"/>
    <w:rsid w:val="00395503"/>
    <w:rsid w:val="004038BA"/>
    <w:rsid w:val="00584FB3"/>
    <w:rsid w:val="00764C4F"/>
    <w:rsid w:val="009269AB"/>
    <w:rsid w:val="00940A53"/>
    <w:rsid w:val="00967CEE"/>
    <w:rsid w:val="00974605"/>
    <w:rsid w:val="009C3D5E"/>
    <w:rsid w:val="00A7162A"/>
    <w:rsid w:val="00A8114D"/>
    <w:rsid w:val="00AF3241"/>
    <w:rsid w:val="00B366B4"/>
    <w:rsid w:val="00CC58DF"/>
    <w:rsid w:val="00CC7A25"/>
    <w:rsid w:val="00F26301"/>
    <w:rsid w:val="00F660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rsid w:val="004038BA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rsid w:val="004038BA"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rsid w:val="004038BA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rsid w:val="004038B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4038B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rsid w:val="004038B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4038BA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4038BA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4038BA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4038BA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4038BA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4038BA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4038BA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4038BA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4038BA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4038BA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4038BA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4038BA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4038BA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4038BA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4038BA"/>
    <w:rPr>
      <w:sz w:val="24"/>
      <w:szCs w:val="24"/>
    </w:rPr>
  </w:style>
  <w:style w:type="character" w:customStyle="1" w:styleId="QuoteChar">
    <w:name w:val="Quote Char"/>
    <w:uiPriority w:val="29"/>
    <w:rsid w:val="004038BA"/>
    <w:rPr>
      <w:i/>
    </w:rPr>
  </w:style>
  <w:style w:type="character" w:customStyle="1" w:styleId="IntenseQuoteChar">
    <w:name w:val="Intense Quote Char"/>
    <w:uiPriority w:val="30"/>
    <w:rsid w:val="004038BA"/>
    <w:rPr>
      <w:i/>
    </w:rPr>
  </w:style>
  <w:style w:type="character" w:customStyle="1" w:styleId="HeaderChar">
    <w:name w:val="Header Char"/>
    <w:basedOn w:val="a0"/>
    <w:uiPriority w:val="99"/>
    <w:rsid w:val="004038BA"/>
  </w:style>
  <w:style w:type="character" w:customStyle="1" w:styleId="CaptionChar">
    <w:name w:val="Caption Char"/>
    <w:uiPriority w:val="99"/>
    <w:rsid w:val="004038BA"/>
  </w:style>
  <w:style w:type="character" w:customStyle="1" w:styleId="FootnoteTextChar">
    <w:name w:val="Footnote Text Char"/>
    <w:uiPriority w:val="99"/>
    <w:rsid w:val="004038BA"/>
    <w:rPr>
      <w:sz w:val="18"/>
    </w:rPr>
  </w:style>
  <w:style w:type="character" w:customStyle="1" w:styleId="EndnoteTextChar">
    <w:name w:val="Endnote Text Char"/>
    <w:uiPriority w:val="99"/>
    <w:rsid w:val="004038BA"/>
    <w:rPr>
      <w:sz w:val="20"/>
    </w:rPr>
  </w:style>
  <w:style w:type="character" w:customStyle="1" w:styleId="11">
    <w:name w:val="Заголовок 1 Знак1"/>
    <w:link w:val="1"/>
    <w:uiPriority w:val="9"/>
    <w:rsid w:val="004038BA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4038BA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4038BA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4038BA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4038BA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4038BA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4038BA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4038BA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4038BA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rsid w:val="004038BA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sid w:val="004038BA"/>
    <w:rPr>
      <w:sz w:val="48"/>
      <w:szCs w:val="48"/>
    </w:rPr>
  </w:style>
  <w:style w:type="character" w:customStyle="1" w:styleId="a6">
    <w:name w:val="Подзаголовок Знак"/>
    <w:link w:val="a7"/>
    <w:uiPriority w:val="11"/>
    <w:rsid w:val="004038BA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4038BA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4038BA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4038BA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4038BA"/>
    <w:rPr>
      <w:i/>
    </w:rPr>
  </w:style>
  <w:style w:type="paragraph" w:styleId="aa">
    <w:name w:val="header"/>
    <w:basedOn w:val="a"/>
    <w:link w:val="10"/>
    <w:hidden/>
    <w:qFormat/>
    <w:rsid w:val="004038BA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  <w:rsid w:val="004038BA"/>
  </w:style>
  <w:style w:type="paragraph" w:styleId="ab">
    <w:name w:val="footer"/>
    <w:basedOn w:val="a"/>
    <w:link w:val="12"/>
    <w:hidden/>
    <w:qFormat/>
    <w:rsid w:val="004038BA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  <w:rsid w:val="004038BA"/>
  </w:style>
  <w:style w:type="paragraph" w:styleId="ac">
    <w:name w:val="caption"/>
    <w:basedOn w:val="a"/>
    <w:next w:val="a"/>
    <w:uiPriority w:val="35"/>
    <w:semiHidden/>
    <w:unhideWhenUsed/>
    <w:qFormat/>
    <w:rsid w:val="004038BA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  <w:rsid w:val="004038BA"/>
  </w:style>
  <w:style w:type="table" w:styleId="ad">
    <w:name w:val="Table Grid"/>
    <w:basedOn w:val="a1"/>
    <w:hidden/>
    <w:qFormat/>
    <w:rsid w:val="004038BA"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4038BA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4038BA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4038BA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4038B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4038B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4038B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4038BA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4038BA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4038BA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4038BA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4038BA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4038BA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4038BA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4038BA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4038BA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4038BA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4038BA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4038BA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4038BA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4038BA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4038BA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4038BA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4038BA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4038BA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4038BA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4038BA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4038BA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4038BA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4038BA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4038BA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4038BA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4038BA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4038BA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4038BA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4038B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4038B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4038B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4038B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4038B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4038B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4038B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4038BA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4038BA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4038BA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4038BA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4038BA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4038BA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4038BA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4038BA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4038BA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4038BA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4038BA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4038BA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4038BA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4038BA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4038B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4038B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4038B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4038B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4038B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4038B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4038B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4038BA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4038BA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4038BA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4038BA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4038BA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4038BA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4038BA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4038BA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4038BA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4038BA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4038BA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4038BA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4038BA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4038BA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4038BA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4038BA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4038BA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4038BA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4038BA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4038BA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4038BA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4038BA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4038BA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4038BA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4038BA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4038BA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4038BA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4038BA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4038BA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4038BA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4038BA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4038BA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4038BA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4038BA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4038BA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4038BA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4038BA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4038BA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4038BA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4038BA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4038BA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4038BA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4038B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4038B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4038B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4038B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4038B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4038B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4038B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4038BA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4038BA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4038BA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4038BA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4038BA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4038BA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4038BA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4038BA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4038BA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4038BA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4038BA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4038BA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4038BA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4038BA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sid w:val="004038BA"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sid w:val="004038BA"/>
    <w:rPr>
      <w:sz w:val="20"/>
      <w:szCs w:val="20"/>
    </w:rPr>
  </w:style>
  <w:style w:type="character" w:customStyle="1" w:styleId="13">
    <w:name w:val="Текст сноски Знак1"/>
    <w:link w:val="af"/>
    <w:uiPriority w:val="99"/>
    <w:rsid w:val="004038BA"/>
    <w:rPr>
      <w:sz w:val="18"/>
    </w:rPr>
  </w:style>
  <w:style w:type="character" w:styleId="af0">
    <w:name w:val="footnote reference"/>
    <w:hidden/>
    <w:qFormat/>
    <w:rsid w:val="004038BA"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4038BA"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4038BA"/>
    <w:rPr>
      <w:sz w:val="20"/>
    </w:rPr>
  </w:style>
  <w:style w:type="character" w:styleId="af3">
    <w:name w:val="endnote reference"/>
    <w:uiPriority w:val="99"/>
    <w:semiHidden/>
    <w:unhideWhenUsed/>
    <w:rsid w:val="004038BA"/>
    <w:rPr>
      <w:vertAlign w:val="superscript"/>
    </w:rPr>
  </w:style>
  <w:style w:type="paragraph" w:styleId="14">
    <w:name w:val="toc 1"/>
    <w:basedOn w:val="a"/>
    <w:next w:val="a"/>
    <w:hidden/>
    <w:uiPriority w:val="39"/>
    <w:qFormat/>
    <w:rsid w:val="004038BA"/>
  </w:style>
  <w:style w:type="paragraph" w:styleId="23">
    <w:name w:val="toc 2"/>
    <w:basedOn w:val="a"/>
    <w:next w:val="a"/>
    <w:hidden/>
    <w:uiPriority w:val="39"/>
    <w:qFormat/>
    <w:rsid w:val="004038BA"/>
    <w:pPr>
      <w:ind w:left="240"/>
    </w:pPr>
  </w:style>
  <w:style w:type="paragraph" w:styleId="31">
    <w:name w:val="toc 3"/>
    <w:basedOn w:val="a"/>
    <w:next w:val="a"/>
    <w:uiPriority w:val="39"/>
    <w:unhideWhenUsed/>
    <w:rsid w:val="004038BA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4038BA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4038BA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4038BA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4038BA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4038BA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4038BA"/>
    <w:pPr>
      <w:spacing w:after="57"/>
      <w:ind w:left="2268"/>
    </w:pPr>
  </w:style>
  <w:style w:type="paragraph" w:styleId="af4">
    <w:name w:val="TOC Heading"/>
    <w:basedOn w:val="1"/>
    <w:next w:val="a"/>
    <w:hidden/>
    <w:qFormat/>
    <w:rsid w:val="004038BA"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  <w:rsid w:val="004038BA"/>
  </w:style>
  <w:style w:type="table" w:customStyle="1" w:styleId="TableNormal">
    <w:name w:val="Table Normal"/>
    <w:rsid w:val="004038B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rsid w:val="004038BA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rsid w:val="004038BA"/>
    <w:pPr>
      <w:ind w:left="720"/>
    </w:pPr>
  </w:style>
  <w:style w:type="paragraph" w:styleId="af7">
    <w:name w:val="Balloon Text"/>
    <w:basedOn w:val="a"/>
    <w:hidden/>
    <w:qFormat/>
    <w:rsid w:val="004038BA"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sid w:val="004038BA"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rsid w:val="004038BA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sid w:val="004038BA"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sid w:val="004038BA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sid w:val="004038BA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sid w:val="004038BA"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sid w:val="004038BA"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rsid w:val="004038BA"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rsid w:val="004038BA"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sid w:val="004038BA"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rsid w:val="004038B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rsid w:val="004038B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1923</Words>
  <Characters>10964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0000</cp:lastModifiedBy>
  <cp:revision>4</cp:revision>
  <dcterms:created xsi:type="dcterms:W3CDTF">2024-08-01T07:51:00Z</dcterms:created>
  <dcterms:modified xsi:type="dcterms:W3CDTF">2025-04-06T21:49:00Z</dcterms:modified>
</cp:coreProperties>
</file>